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86" w:rsidRDefault="001D5986" w:rsidP="00246C0E">
      <w:pPr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 xml:space="preserve">Ata da </w:t>
      </w:r>
      <w:r w:rsidRPr="006262B7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étim</w:t>
      </w:r>
      <w:r w:rsidRPr="006262B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</w:t>
      </w:r>
      <w:r w:rsidRPr="00AF28DF">
        <w:rPr>
          <w:rFonts w:ascii="Arial" w:hAnsi="Arial" w:cs="Arial"/>
          <w:sz w:val="28"/>
          <w:szCs w:val="28"/>
        </w:rPr>
        <w:t>essão</w:t>
      </w:r>
      <w:bookmarkStart w:id="0" w:name="_GoBack"/>
      <w:bookmarkEnd w:id="0"/>
      <w:r w:rsidRPr="00AF28DF">
        <w:rPr>
          <w:rFonts w:ascii="Arial" w:hAnsi="Arial" w:cs="Arial"/>
          <w:sz w:val="28"/>
          <w:szCs w:val="28"/>
        </w:rPr>
        <w:t xml:space="preserve"> Ordinária da Câmara Municipal de Pontalina Goiás, aos </w:t>
      </w:r>
      <w:r>
        <w:rPr>
          <w:rFonts w:ascii="Arial" w:hAnsi="Arial" w:cs="Arial"/>
          <w:b/>
          <w:sz w:val="28"/>
          <w:szCs w:val="28"/>
        </w:rPr>
        <w:t>12</w:t>
      </w:r>
      <w:r w:rsidRPr="006262B7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doze</w:t>
      </w:r>
      <w:r w:rsidRPr="006262B7">
        <w:rPr>
          <w:rFonts w:ascii="Arial" w:hAnsi="Arial" w:cs="Arial"/>
          <w:b/>
          <w:sz w:val="28"/>
          <w:szCs w:val="28"/>
        </w:rPr>
        <w:t>)</w:t>
      </w:r>
      <w:r w:rsidRPr="00AF28DF">
        <w:rPr>
          <w:rFonts w:ascii="Arial" w:hAnsi="Arial" w:cs="Arial"/>
          <w:sz w:val="28"/>
          <w:szCs w:val="28"/>
        </w:rPr>
        <w:t xml:space="preserve"> dias do mês de </w:t>
      </w:r>
      <w:r>
        <w:rPr>
          <w:rFonts w:ascii="Arial" w:hAnsi="Arial" w:cs="Arial"/>
          <w:sz w:val="28"/>
          <w:szCs w:val="28"/>
        </w:rPr>
        <w:t>março</w:t>
      </w:r>
      <w:r w:rsidRPr="00AF28DF">
        <w:rPr>
          <w:rFonts w:ascii="Arial" w:hAnsi="Arial" w:cs="Arial"/>
          <w:sz w:val="28"/>
          <w:szCs w:val="28"/>
        </w:rPr>
        <w:t xml:space="preserve"> do ano de 201</w:t>
      </w:r>
      <w:r>
        <w:rPr>
          <w:rFonts w:ascii="Arial" w:hAnsi="Arial" w:cs="Arial"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às </w:t>
      </w:r>
      <w:r w:rsidRPr="006262B7">
        <w:rPr>
          <w:rFonts w:ascii="Arial" w:hAnsi="Arial" w:cs="Arial"/>
          <w:sz w:val="28"/>
          <w:szCs w:val="28"/>
        </w:rPr>
        <w:t>19:00horas</w:t>
      </w:r>
      <w:r w:rsidRPr="00AF28DF">
        <w:rPr>
          <w:rFonts w:ascii="Arial" w:hAnsi="Arial" w:cs="Arial"/>
          <w:sz w:val="28"/>
          <w:szCs w:val="28"/>
        </w:rPr>
        <w:t xml:space="preserve">, em sua sede, situada na Praça Justo Magalhães, sob a presidência a Sra. </w:t>
      </w:r>
      <w:r w:rsidRPr="00FD10D6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D’arc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de Godoi</w:t>
      </w:r>
      <w:r w:rsidRPr="00AF28DF">
        <w:rPr>
          <w:rFonts w:ascii="Arial" w:hAnsi="Arial" w:cs="Arial"/>
          <w:sz w:val="28"/>
          <w:szCs w:val="28"/>
        </w:rPr>
        <w:t xml:space="preserve">, que foi secretariada pelos edis: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Wemerson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Werler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Vieira </w:t>
      </w:r>
      <w:r w:rsidRPr="00FD10D6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Lauro Fernandes Correia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Pr="00FD10D6">
        <w:rPr>
          <w:rFonts w:ascii="Arial" w:hAnsi="Arial" w:cs="Arial"/>
          <w:b/>
          <w:sz w:val="28"/>
          <w:szCs w:val="28"/>
        </w:rPr>
        <w:t xml:space="preserve">Adalberto da Silva e Souza, </w:t>
      </w:r>
      <w:r>
        <w:rPr>
          <w:rFonts w:ascii="Arial" w:hAnsi="Arial" w:cs="Arial"/>
          <w:b/>
          <w:sz w:val="28"/>
          <w:szCs w:val="28"/>
        </w:rPr>
        <w:t xml:space="preserve">Edmar Ferreira do Carmo, </w:t>
      </w:r>
      <w:r w:rsidRPr="00FD10D6">
        <w:rPr>
          <w:rFonts w:ascii="Arial" w:hAnsi="Arial" w:cs="Arial"/>
          <w:b/>
          <w:sz w:val="28"/>
          <w:szCs w:val="28"/>
        </w:rPr>
        <w:t xml:space="preserve">Joaquim Fernandes dos Santos, José Eurípedes Alves, Jurandir Rezende Machado, </w:t>
      </w:r>
      <w:r>
        <w:rPr>
          <w:rFonts w:ascii="Arial" w:hAnsi="Arial" w:cs="Arial"/>
          <w:b/>
          <w:sz w:val="28"/>
          <w:szCs w:val="28"/>
        </w:rPr>
        <w:t xml:space="preserve">Marlene Alves Lopes Pinto, </w:t>
      </w:r>
      <w:proofErr w:type="spellStart"/>
      <w:r>
        <w:rPr>
          <w:rFonts w:ascii="Arial" w:hAnsi="Arial" w:cs="Arial"/>
          <w:b/>
          <w:sz w:val="28"/>
          <w:szCs w:val="28"/>
        </w:rPr>
        <w:t>Noedson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Santiago da Silva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Pr="00ED3C3B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Ronilto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 de Oliveira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AF28DF">
        <w:rPr>
          <w:rFonts w:ascii="Arial" w:hAnsi="Arial" w:cs="Arial"/>
          <w:sz w:val="28"/>
          <w:szCs w:val="28"/>
        </w:rPr>
        <w:t xml:space="preserve">Verificando o “Quórum” legal, a Sra. Presidente </w:t>
      </w:r>
      <w:r>
        <w:rPr>
          <w:rFonts w:ascii="Arial" w:hAnsi="Arial" w:cs="Arial"/>
          <w:sz w:val="28"/>
          <w:szCs w:val="28"/>
        </w:rPr>
        <w:t>determinou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da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 xml:space="preserve"> Ata da sess</w:t>
      </w:r>
      <w:r>
        <w:rPr>
          <w:rFonts w:ascii="Arial" w:hAnsi="Arial" w:cs="Arial"/>
          <w:sz w:val="28"/>
          <w:szCs w:val="28"/>
        </w:rPr>
        <w:t>ão</w:t>
      </w:r>
      <w:r w:rsidRPr="00AF28DF">
        <w:rPr>
          <w:rFonts w:ascii="Arial" w:hAnsi="Arial" w:cs="Arial"/>
          <w:sz w:val="28"/>
          <w:szCs w:val="28"/>
        </w:rPr>
        <w:t xml:space="preserve"> anterior, a</w:t>
      </w:r>
      <w:r>
        <w:rPr>
          <w:rFonts w:ascii="Arial" w:hAnsi="Arial" w:cs="Arial"/>
          <w:sz w:val="28"/>
          <w:szCs w:val="28"/>
        </w:rPr>
        <w:t xml:space="preserve">pós lida, </w:t>
      </w:r>
      <w:r w:rsidRPr="00AF28DF">
        <w:rPr>
          <w:rFonts w:ascii="Arial" w:hAnsi="Arial" w:cs="Arial"/>
          <w:sz w:val="28"/>
          <w:szCs w:val="28"/>
        </w:rPr>
        <w:t>fo</w:t>
      </w:r>
      <w:r>
        <w:rPr>
          <w:rFonts w:ascii="Arial" w:hAnsi="Arial" w:cs="Arial"/>
          <w:sz w:val="28"/>
          <w:szCs w:val="28"/>
        </w:rPr>
        <w:t>i</w:t>
      </w:r>
      <w:r w:rsidRPr="00AF28DF">
        <w:rPr>
          <w:rFonts w:ascii="Arial" w:hAnsi="Arial" w:cs="Arial"/>
          <w:sz w:val="28"/>
          <w:szCs w:val="28"/>
        </w:rPr>
        <w:t xml:space="preserve"> colocada </w:t>
      </w:r>
      <w:r>
        <w:rPr>
          <w:rFonts w:ascii="Arial" w:hAnsi="Arial" w:cs="Arial"/>
          <w:sz w:val="28"/>
          <w:szCs w:val="28"/>
        </w:rPr>
        <w:t>em votação</w:t>
      </w:r>
      <w:r w:rsidRPr="00AF28D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sendo </w:t>
      </w:r>
      <w:r w:rsidRPr="00AF28DF">
        <w:rPr>
          <w:rFonts w:ascii="Arial" w:hAnsi="Arial" w:cs="Arial"/>
          <w:sz w:val="28"/>
          <w:szCs w:val="28"/>
        </w:rPr>
        <w:t>aprovada.</w:t>
      </w:r>
      <w:r>
        <w:rPr>
          <w:rFonts w:ascii="Arial" w:hAnsi="Arial" w:cs="Arial"/>
          <w:sz w:val="28"/>
          <w:szCs w:val="28"/>
        </w:rPr>
        <w:t xml:space="preserve"> Em seguida, no momento da presidência, agradeceu a presença do Deputado Hélio de Sousa, explicou que ele não pode estar presente na data do evento de entrega dos títulos de cidadão </w:t>
      </w:r>
      <w:proofErr w:type="spellStart"/>
      <w:r>
        <w:rPr>
          <w:rFonts w:ascii="Arial" w:hAnsi="Arial" w:cs="Arial"/>
          <w:sz w:val="28"/>
          <w:szCs w:val="28"/>
        </w:rPr>
        <w:t>pontalinense</w:t>
      </w:r>
      <w:proofErr w:type="spellEnd"/>
      <w:r>
        <w:rPr>
          <w:rFonts w:ascii="Arial" w:hAnsi="Arial" w:cs="Arial"/>
          <w:sz w:val="28"/>
          <w:szCs w:val="28"/>
        </w:rPr>
        <w:t xml:space="preserve"> por estar em outro </w:t>
      </w:r>
      <w:proofErr w:type="gramStart"/>
      <w:r>
        <w:rPr>
          <w:rFonts w:ascii="Arial" w:hAnsi="Arial" w:cs="Arial"/>
          <w:sz w:val="28"/>
          <w:szCs w:val="28"/>
        </w:rPr>
        <w:t>compromissos</w:t>
      </w:r>
      <w:proofErr w:type="gramEnd"/>
      <w:r>
        <w:rPr>
          <w:rFonts w:ascii="Arial" w:hAnsi="Arial" w:cs="Arial"/>
          <w:sz w:val="28"/>
          <w:szCs w:val="28"/>
        </w:rPr>
        <w:t xml:space="preserve"> mas fez questão de vir nos visitar. Enalteceu sua importância como parlamentar e a gratidão pela parceria entre eles. Após deu </w:t>
      </w:r>
      <w:r w:rsidRPr="00AF28DF">
        <w:rPr>
          <w:rFonts w:ascii="Arial" w:hAnsi="Arial" w:cs="Arial"/>
          <w:sz w:val="28"/>
          <w:szCs w:val="28"/>
        </w:rPr>
        <w:t>início a ordem do dia, determin</w:t>
      </w:r>
      <w:r>
        <w:rPr>
          <w:rFonts w:ascii="Arial" w:hAnsi="Arial" w:cs="Arial"/>
          <w:sz w:val="28"/>
          <w:szCs w:val="28"/>
        </w:rPr>
        <w:t>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sz w:val="28"/>
          <w:szCs w:val="28"/>
        </w:rPr>
        <w:t xml:space="preserve">Projeto de Lei nº. 036/2018 </w:t>
      </w:r>
      <w:r w:rsidRPr="00331DFF">
        <w:rPr>
          <w:rFonts w:ascii="Arial" w:hAnsi="Arial" w:cs="Arial"/>
          <w:sz w:val="28"/>
          <w:szCs w:val="28"/>
        </w:rPr>
        <w:t>de autoria do Poder Executivo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31DFF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233C6">
        <w:rPr>
          <w:rFonts w:ascii="Arial" w:hAnsi="Arial" w:cs="Arial"/>
          <w:sz w:val="28"/>
          <w:szCs w:val="28"/>
        </w:rPr>
        <w:t>“autoriza repasse de recursos financeiros ou realização de despesa, a título de contribuição ou auxílio à entidade sem fins lucrativos e outras providências.”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Foi distribuído as comissões competentes. Posteriormente, foi feita a leitura do </w:t>
      </w:r>
      <w:r>
        <w:rPr>
          <w:rFonts w:ascii="Arial" w:hAnsi="Arial" w:cs="Arial"/>
          <w:b/>
          <w:sz w:val="28"/>
          <w:szCs w:val="28"/>
        </w:rPr>
        <w:t xml:space="preserve">Projeto de lei nº. 037 </w:t>
      </w:r>
      <w:r>
        <w:rPr>
          <w:rFonts w:ascii="Arial" w:hAnsi="Arial" w:cs="Arial"/>
          <w:sz w:val="28"/>
          <w:szCs w:val="28"/>
        </w:rPr>
        <w:t xml:space="preserve">de autoria do Poder Executivo que </w:t>
      </w:r>
      <w:r w:rsidRPr="00D233C6">
        <w:rPr>
          <w:rFonts w:ascii="Arial" w:hAnsi="Arial" w:cs="Arial"/>
          <w:sz w:val="28"/>
          <w:szCs w:val="28"/>
        </w:rPr>
        <w:t>“dispõe sobre desafetação de área pública institucional e autoriza a cessão ou concessão de uso do imóvel nas condições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233C6">
        <w:rPr>
          <w:rFonts w:ascii="Arial" w:hAnsi="Arial" w:cs="Arial"/>
          <w:sz w:val="28"/>
          <w:szCs w:val="28"/>
        </w:rPr>
        <w:t>que especifica e dá outras providências</w:t>
      </w:r>
      <w:r>
        <w:rPr>
          <w:rFonts w:ascii="Arial" w:hAnsi="Arial" w:cs="Arial"/>
          <w:sz w:val="28"/>
          <w:szCs w:val="28"/>
        </w:rPr>
        <w:t>.”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Foi distribuído as comissões competentes. A seguir, foi distribuído para a </w:t>
      </w:r>
      <w:r w:rsidRPr="00D233C6">
        <w:rPr>
          <w:rFonts w:ascii="Arial" w:hAnsi="Arial" w:cs="Arial"/>
          <w:sz w:val="28"/>
          <w:szCs w:val="28"/>
        </w:rPr>
        <w:t>Comissão de Finanças, Orçamento e Economia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>Balanço Geral do ano de 2002</w:t>
      </w:r>
      <w:r>
        <w:rPr>
          <w:rFonts w:ascii="Arial" w:hAnsi="Arial" w:cs="Arial"/>
          <w:sz w:val="28"/>
          <w:szCs w:val="28"/>
        </w:rPr>
        <w:t xml:space="preserve">. Após, foi feita a leitura do </w:t>
      </w:r>
      <w:r>
        <w:rPr>
          <w:rFonts w:ascii="Arial" w:hAnsi="Arial" w:cs="Arial"/>
          <w:b/>
          <w:sz w:val="28"/>
          <w:szCs w:val="28"/>
        </w:rPr>
        <w:t xml:space="preserve">Requerimento nº. 002/2018 </w:t>
      </w:r>
      <w:r>
        <w:rPr>
          <w:rFonts w:ascii="Arial" w:hAnsi="Arial" w:cs="Arial"/>
          <w:sz w:val="28"/>
          <w:szCs w:val="28"/>
        </w:rPr>
        <w:t xml:space="preserve">de autoria do edil </w:t>
      </w:r>
      <w:r w:rsidRPr="00D233C6">
        <w:rPr>
          <w:rFonts w:ascii="Arial" w:hAnsi="Arial" w:cs="Arial"/>
          <w:sz w:val="28"/>
          <w:szCs w:val="28"/>
        </w:rPr>
        <w:t>José Eurípedes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solicita </w:t>
      </w:r>
      <w:r w:rsidRPr="00D233C6">
        <w:rPr>
          <w:rFonts w:ascii="Arial" w:hAnsi="Arial" w:cs="Arial"/>
          <w:sz w:val="28"/>
          <w:szCs w:val="28"/>
        </w:rPr>
        <w:t xml:space="preserve">“o envio de ofício ao </w:t>
      </w:r>
      <w:proofErr w:type="spellStart"/>
      <w:r w:rsidRPr="00D233C6">
        <w:rPr>
          <w:rFonts w:ascii="Arial" w:hAnsi="Arial" w:cs="Arial"/>
          <w:sz w:val="28"/>
          <w:szCs w:val="28"/>
        </w:rPr>
        <w:t>Exmo</w:t>
      </w:r>
      <w:proofErr w:type="spellEnd"/>
      <w:r w:rsidRPr="00D233C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233C6">
        <w:rPr>
          <w:rFonts w:ascii="Arial" w:hAnsi="Arial" w:cs="Arial"/>
          <w:sz w:val="28"/>
          <w:szCs w:val="28"/>
        </w:rPr>
        <w:t>Sr.º</w:t>
      </w:r>
      <w:proofErr w:type="gramEnd"/>
      <w:r w:rsidRPr="00D233C6">
        <w:rPr>
          <w:rFonts w:ascii="Arial" w:hAnsi="Arial" w:cs="Arial"/>
          <w:sz w:val="28"/>
          <w:szCs w:val="28"/>
        </w:rPr>
        <w:t xml:space="preserve"> Vinícius Rodrigues de Miranda, Comandante da Polícia Militar de Pontalina para que veja as possibilidades cabíveis em fazer uma ronda noturna na feira coberta a partir das 04:30 às 07:00 horas da manhã, pois de acordo com alguns feirantes estão ocorrendo bastante brigas e há pessoas alcoolizadas ocasionando desconforto neste local.” </w:t>
      </w:r>
      <w:r>
        <w:rPr>
          <w:rFonts w:ascii="Arial" w:hAnsi="Arial" w:cs="Arial"/>
          <w:sz w:val="28"/>
          <w:szCs w:val="28"/>
        </w:rPr>
        <w:t xml:space="preserve">Foi colocado em discussão. José Eurípedes discute defendendo seu requerimento. Foi colocado em votação sendo aprovado. Em seguida, foi feita a leitura da </w:t>
      </w:r>
      <w:r w:rsidRPr="00D233C6">
        <w:rPr>
          <w:rFonts w:ascii="Arial" w:hAnsi="Arial" w:cs="Arial"/>
          <w:b/>
          <w:sz w:val="28"/>
          <w:szCs w:val="28"/>
        </w:rPr>
        <w:t>Indicação</w:t>
      </w:r>
      <w:r>
        <w:rPr>
          <w:rFonts w:ascii="Arial" w:hAnsi="Arial" w:cs="Arial"/>
          <w:sz w:val="28"/>
          <w:szCs w:val="28"/>
        </w:rPr>
        <w:t xml:space="preserve"> </w:t>
      </w:r>
      <w:r w:rsidRPr="000E0720">
        <w:rPr>
          <w:rFonts w:ascii="Arial" w:hAnsi="Arial" w:cs="Arial"/>
          <w:b/>
          <w:sz w:val="28"/>
          <w:szCs w:val="28"/>
        </w:rPr>
        <w:t>nº 00</w:t>
      </w:r>
      <w:r>
        <w:rPr>
          <w:rFonts w:ascii="Arial" w:hAnsi="Arial" w:cs="Arial"/>
          <w:b/>
          <w:sz w:val="28"/>
          <w:szCs w:val="28"/>
        </w:rPr>
        <w:t>8</w:t>
      </w:r>
      <w:r w:rsidRPr="000E0720">
        <w:rPr>
          <w:rFonts w:ascii="Arial" w:hAnsi="Arial" w:cs="Arial"/>
          <w:b/>
          <w:sz w:val="28"/>
          <w:szCs w:val="28"/>
        </w:rPr>
        <w:t>/2018</w:t>
      </w:r>
      <w:r>
        <w:rPr>
          <w:rFonts w:ascii="Arial" w:hAnsi="Arial" w:cs="Arial"/>
          <w:sz w:val="28"/>
          <w:szCs w:val="28"/>
        </w:rPr>
        <w:t xml:space="preserve"> de autoria do edil </w:t>
      </w:r>
      <w:proofErr w:type="spellStart"/>
      <w:r>
        <w:rPr>
          <w:rFonts w:ascii="Arial" w:hAnsi="Arial" w:cs="Arial"/>
          <w:sz w:val="28"/>
          <w:szCs w:val="28"/>
        </w:rPr>
        <w:t>Wermerson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Werler</w:t>
      </w:r>
      <w:proofErr w:type="spellEnd"/>
      <w:r>
        <w:rPr>
          <w:rFonts w:ascii="Arial" w:hAnsi="Arial" w:cs="Arial"/>
          <w:sz w:val="28"/>
          <w:szCs w:val="28"/>
        </w:rPr>
        <w:t xml:space="preserve"> Vieira, solicitando ao Prefeito que “faça a limpeza dos bueiros das redes fluviais do Setor </w:t>
      </w:r>
      <w:proofErr w:type="spellStart"/>
      <w:r>
        <w:rPr>
          <w:rFonts w:ascii="Arial" w:hAnsi="Arial" w:cs="Arial"/>
          <w:sz w:val="28"/>
          <w:szCs w:val="28"/>
        </w:rPr>
        <w:t>Carmério</w:t>
      </w:r>
      <w:proofErr w:type="spellEnd"/>
      <w:r>
        <w:rPr>
          <w:rFonts w:ascii="Arial" w:hAnsi="Arial" w:cs="Arial"/>
          <w:sz w:val="28"/>
          <w:szCs w:val="28"/>
        </w:rPr>
        <w:t xml:space="preserve"> Ricardo, pois </w:t>
      </w:r>
      <w:proofErr w:type="gramStart"/>
      <w:r>
        <w:rPr>
          <w:rFonts w:ascii="Arial" w:hAnsi="Arial" w:cs="Arial"/>
          <w:sz w:val="28"/>
          <w:szCs w:val="28"/>
        </w:rPr>
        <w:t>os mesmo</w:t>
      </w:r>
      <w:proofErr w:type="gramEnd"/>
      <w:r>
        <w:rPr>
          <w:rFonts w:ascii="Arial" w:hAnsi="Arial" w:cs="Arial"/>
          <w:sz w:val="28"/>
          <w:szCs w:val="28"/>
        </w:rPr>
        <w:t xml:space="preserve"> encontram cheios de terra, sacolas de plástico e entulhos.” Foi colocado em discussão. </w:t>
      </w:r>
      <w:proofErr w:type="spellStart"/>
      <w:r>
        <w:rPr>
          <w:rFonts w:ascii="Arial" w:hAnsi="Arial" w:cs="Arial"/>
          <w:sz w:val="28"/>
          <w:szCs w:val="28"/>
        </w:rPr>
        <w:t>Wemerson</w:t>
      </w:r>
      <w:proofErr w:type="spellEnd"/>
      <w:r>
        <w:rPr>
          <w:rFonts w:ascii="Arial" w:hAnsi="Arial" w:cs="Arial"/>
          <w:sz w:val="28"/>
          <w:szCs w:val="28"/>
        </w:rPr>
        <w:t xml:space="preserve"> discute defendendo sua indicação. Foi colocado em votação sendo aprovado. Posteriormente, foi feita a leitura da </w:t>
      </w:r>
      <w:r>
        <w:rPr>
          <w:rFonts w:ascii="Arial" w:hAnsi="Arial" w:cs="Arial"/>
          <w:b/>
          <w:sz w:val="28"/>
          <w:szCs w:val="28"/>
        </w:rPr>
        <w:t xml:space="preserve">Indicação nº. 009/2018 </w:t>
      </w:r>
      <w:r>
        <w:rPr>
          <w:rFonts w:ascii="Arial" w:hAnsi="Arial" w:cs="Arial"/>
          <w:sz w:val="28"/>
          <w:szCs w:val="28"/>
        </w:rPr>
        <w:t xml:space="preserve">de autoria do edil </w:t>
      </w:r>
      <w:proofErr w:type="spellStart"/>
      <w:r>
        <w:rPr>
          <w:rFonts w:ascii="Arial" w:hAnsi="Arial" w:cs="Arial"/>
          <w:sz w:val="28"/>
          <w:szCs w:val="28"/>
        </w:rPr>
        <w:t>Wemerson</w:t>
      </w:r>
      <w:proofErr w:type="spellEnd"/>
      <w:r>
        <w:rPr>
          <w:rFonts w:ascii="Arial" w:hAnsi="Arial" w:cs="Arial"/>
          <w:sz w:val="28"/>
          <w:szCs w:val="28"/>
        </w:rPr>
        <w:t xml:space="preserve"> que solicita ao Prefeito “determinar órgão competente que faça tampa buraco da Avenida Radia em frente à Igreja Deus, no Jardim Frei Walter, pois existem alguns buracos que estão causando transtornos até mesmo risco de morte.” Foi colocado em discussão, votação, sendo aprovado. Pela ordem, </w:t>
      </w:r>
      <w:proofErr w:type="spellStart"/>
      <w:r>
        <w:rPr>
          <w:rFonts w:ascii="Arial" w:hAnsi="Arial" w:cs="Arial"/>
          <w:sz w:val="28"/>
          <w:szCs w:val="28"/>
        </w:rPr>
        <w:t>Noedson</w:t>
      </w:r>
      <w:proofErr w:type="spellEnd"/>
      <w:r>
        <w:rPr>
          <w:rFonts w:ascii="Arial" w:hAnsi="Arial" w:cs="Arial"/>
          <w:sz w:val="28"/>
          <w:szCs w:val="28"/>
        </w:rPr>
        <w:t xml:space="preserve"> faz um requerimento verbal sobre um reparo na Avenida Bahia, há uma cratera no perímetro urbano a qual está dificultando o tráfego e pode ocasionar em sérios problemas. Não havendo mais matérias a serem tratadas, a Sra. Presidente deixou a palavra franca aos vereadores que quisessem fazer uso. Entretanto, primeiramente concedeu a palavra ao convidado, o Deputado Hélio de Sousa. </w:t>
      </w:r>
      <w:r w:rsidRPr="00F76BF9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Deputado faz uso, cumprimenta a todos, agradece a população pela boa receptividade que sempre recebe quando visita Pontalina. Agradece também aos vereadores pela concessão do Título de Cidadão </w:t>
      </w:r>
      <w:proofErr w:type="spellStart"/>
      <w:r>
        <w:rPr>
          <w:rFonts w:ascii="Arial" w:hAnsi="Arial" w:cs="Arial"/>
          <w:sz w:val="28"/>
          <w:szCs w:val="28"/>
        </w:rPr>
        <w:t>Pontalinense</w:t>
      </w:r>
      <w:proofErr w:type="spellEnd"/>
      <w:r>
        <w:rPr>
          <w:rFonts w:ascii="Arial" w:hAnsi="Arial" w:cs="Arial"/>
          <w:sz w:val="28"/>
          <w:szCs w:val="28"/>
        </w:rPr>
        <w:t xml:space="preserve">. Diz estar muito honrado por hoje ser oficialmente um </w:t>
      </w:r>
      <w:proofErr w:type="spellStart"/>
      <w:r>
        <w:rPr>
          <w:rFonts w:ascii="Arial" w:hAnsi="Arial" w:cs="Arial"/>
          <w:sz w:val="28"/>
          <w:szCs w:val="28"/>
        </w:rPr>
        <w:t>pontalinense</w:t>
      </w:r>
      <w:proofErr w:type="spellEnd"/>
      <w:r>
        <w:rPr>
          <w:rFonts w:ascii="Arial" w:hAnsi="Arial" w:cs="Arial"/>
          <w:sz w:val="28"/>
          <w:szCs w:val="28"/>
        </w:rPr>
        <w:t xml:space="preserve">, destaca sua gratidão e carinho por nossa cidade. Direciona também suas palavras ao Lar dos Idosos dos Vicentinos, ressaltando a importância do investimento nesse tipo de trabalho. Finaliza agradecendo mais uma vez a honraria recebida e se comprometendo sempre a trabalhar em prol de nosso município. Em seguida, a vereadora Marlene faz uso da palavra, cumprimenta a todos, dirige-se ao Deputado agradecendo pelo seus trabalhos, empenho e dedicação com nossa cidade. Comenta o quão se sentiu honrada em participar da concessão deste título a ele. Agradece aos colegas por terem também aprovado o título de Cidadão </w:t>
      </w:r>
      <w:proofErr w:type="spellStart"/>
      <w:r>
        <w:rPr>
          <w:rFonts w:ascii="Arial" w:hAnsi="Arial" w:cs="Arial"/>
          <w:sz w:val="28"/>
          <w:szCs w:val="28"/>
        </w:rPr>
        <w:t>Pontalinense</w:t>
      </w:r>
      <w:proofErr w:type="spellEnd"/>
      <w:r>
        <w:rPr>
          <w:rFonts w:ascii="Arial" w:hAnsi="Arial" w:cs="Arial"/>
          <w:sz w:val="28"/>
          <w:szCs w:val="28"/>
        </w:rPr>
        <w:t xml:space="preserve"> ao Deputado Francisco Jr., que também colabora bastante com o crescimento de Pontalina. Parabeniza as mulheres pelo seu dia. Sobre o projeto do Lar dos Idosos dos Vicentinos destaca a observação do colega Jurandir que questionou sobre a periodicidade dessa concessão. Não ficou estabelecido se será mensal ou anual. Assim, solicita que seja revisto e caso seja mensal que a verba aumente para o valor de R$ 5.000,00 (cinco mil reais). Destacando as dificuldades enfrentadas parabeniza o Executivo por essa iniciativa, por tornar permanente essa contribuição. Aproveita o momento, e parabeniza também a primeira dama pelo último evento realizado direcionado as mulheres que foi bastante proveitoso. Comunica também que para melhor atendimento da população, as quartas a noite serão atendidos o pessoal da zona rural, e as segundas e terças será oferecido atendimento odontológico aos funcionários das confecções e pede aos colegas para a ajudarem a divulgar essa informação. Ainda diz que a lei Maria da Penha foi feita por ela a nível municipal. Finaliza comentando sobre o evento de concessão de Título de Cidadão </w:t>
      </w:r>
      <w:proofErr w:type="spellStart"/>
      <w:r>
        <w:rPr>
          <w:rFonts w:ascii="Arial" w:hAnsi="Arial" w:cs="Arial"/>
          <w:sz w:val="28"/>
          <w:szCs w:val="28"/>
        </w:rPr>
        <w:t>Pontalinense</w:t>
      </w:r>
      <w:proofErr w:type="spellEnd"/>
      <w:r>
        <w:rPr>
          <w:rFonts w:ascii="Arial" w:hAnsi="Arial" w:cs="Arial"/>
          <w:sz w:val="28"/>
          <w:szCs w:val="28"/>
        </w:rPr>
        <w:t xml:space="preserve">, um momento cheio de luz e ungido pelo Espírito Santo. </w:t>
      </w:r>
      <w:proofErr w:type="spellStart"/>
      <w:r>
        <w:rPr>
          <w:rFonts w:ascii="Arial" w:hAnsi="Arial" w:cs="Arial"/>
          <w:sz w:val="28"/>
          <w:szCs w:val="28"/>
        </w:rPr>
        <w:t>Wemerson</w:t>
      </w:r>
      <w:proofErr w:type="spellEnd"/>
      <w:r>
        <w:rPr>
          <w:rFonts w:ascii="Arial" w:hAnsi="Arial" w:cs="Arial"/>
          <w:sz w:val="28"/>
          <w:szCs w:val="28"/>
        </w:rPr>
        <w:t xml:space="preserve"> faz uso da palavra, cumprimenta a todos, agradece a presença do Deputado Hélio de Sousa e reconhece seu trabalho junto com a Presidente, destacando sua importância. Fala sobre as indicações, diz que há algum colega que o </w:t>
      </w:r>
      <w:proofErr w:type="spellStart"/>
      <w:r>
        <w:rPr>
          <w:rFonts w:ascii="Arial" w:hAnsi="Arial" w:cs="Arial"/>
          <w:sz w:val="28"/>
          <w:szCs w:val="28"/>
        </w:rPr>
        <w:t>critica</w:t>
      </w:r>
      <w:proofErr w:type="spellEnd"/>
      <w:r>
        <w:rPr>
          <w:rFonts w:ascii="Arial" w:hAnsi="Arial" w:cs="Arial"/>
          <w:sz w:val="28"/>
          <w:szCs w:val="28"/>
        </w:rPr>
        <w:t xml:space="preserve"> e ressalta que não é adversário do Prefeito, e que suas indicações não são para ataca-lo. Diz que o Legislativo é a parte fundamental para o bom andamento do município, pois é através dele que a vontade popular é consumada. A população possui melhor acesso aos vereadores, e eles os representam, principalmente seus direitos e vontades. Finaliza parabenizando as mulheres pelo seu dia. Em seguida, </w:t>
      </w:r>
      <w:proofErr w:type="spellStart"/>
      <w:r>
        <w:rPr>
          <w:rFonts w:ascii="Arial" w:hAnsi="Arial" w:cs="Arial"/>
          <w:sz w:val="28"/>
          <w:szCs w:val="28"/>
        </w:rPr>
        <w:t>Ronilto</w:t>
      </w:r>
      <w:proofErr w:type="spellEnd"/>
      <w:r>
        <w:rPr>
          <w:rFonts w:ascii="Arial" w:hAnsi="Arial" w:cs="Arial"/>
          <w:sz w:val="28"/>
          <w:szCs w:val="28"/>
        </w:rPr>
        <w:t xml:space="preserve"> faz uso da palavra, cumprimenta a todos, agradece a presença do Deputado Hélio de Sousa, destacando a sua estima por ele e seu trabalho principalmente em nossa cidade. Fala sobre o evento de concessão de Título de Cidadão </w:t>
      </w:r>
      <w:proofErr w:type="spellStart"/>
      <w:r>
        <w:rPr>
          <w:rFonts w:ascii="Arial" w:hAnsi="Arial" w:cs="Arial"/>
          <w:sz w:val="28"/>
          <w:szCs w:val="28"/>
        </w:rPr>
        <w:t>Pontalinense</w:t>
      </w:r>
      <w:proofErr w:type="spellEnd"/>
      <w:r>
        <w:rPr>
          <w:rFonts w:ascii="Arial" w:hAnsi="Arial" w:cs="Arial"/>
          <w:sz w:val="28"/>
          <w:szCs w:val="28"/>
        </w:rPr>
        <w:t xml:space="preserve">, que foi uma festa bonita e muito proveitosa. Agradece os colegas pela concessão de Título ao </w:t>
      </w:r>
      <w:proofErr w:type="spellStart"/>
      <w:r>
        <w:rPr>
          <w:rFonts w:ascii="Arial" w:hAnsi="Arial" w:cs="Arial"/>
          <w:sz w:val="28"/>
          <w:szCs w:val="28"/>
        </w:rPr>
        <w:t>Mackson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Deivide</w:t>
      </w:r>
      <w:proofErr w:type="spellEnd"/>
      <w:r>
        <w:rPr>
          <w:rFonts w:ascii="Arial" w:hAnsi="Arial" w:cs="Arial"/>
          <w:sz w:val="28"/>
          <w:szCs w:val="28"/>
        </w:rPr>
        <w:t xml:space="preserve">, pessoa merecedora pelo seu trabalho. Finaliza destacando o importante papel que a mulher desempenha na sociedade e as parabeniza pelo seu dia. A Sra. Presidente mais uma vez agradece a presença do Deputado Hélio de Sousa, agradece aos colegas pelo Título concedido a ele e parabeniza as mulheres pelo seu dia.  Nada </w:t>
      </w:r>
      <w:r w:rsidRPr="00AF28DF">
        <w:rPr>
          <w:rFonts w:ascii="Arial" w:hAnsi="Arial" w:cs="Arial"/>
          <w:sz w:val="28"/>
          <w:szCs w:val="28"/>
        </w:rPr>
        <w:t>mais hav</w:t>
      </w:r>
      <w:r>
        <w:rPr>
          <w:rFonts w:ascii="Arial" w:hAnsi="Arial" w:cs="Arial"/>
          <w:sz w:val="28"/>
          <w:szCs w:val="28"/>
        </w:rPr>
        <w:t xml:space="preserve">endo a tratar, </w:t>
      </w:r>
      <w:r w:rsidRPr="00AF28DF">
        <w:rPr>
          <w:rFonts w:ascii="Arial" w:hAnsi="Arial" w:cs="Arial"/>
          <w:sz w:val="28"/>
          <w:szCs w:val="28"/>
        </w:rPr>
        <w:t xml:space="preserve">declarou encerrada a presente Sessão determinando ao 1º Secretário que lavrasse esta, que após lida, discutida e achada conforme seguirá assinada pelas pessoas competentes.  </w:t>
      </w:r>
    </w:p>
    <w:p w:rsidR="00C92DBF" w:rsidRPr="00AF28DF" w:rsidRDefault="00C92DBF" w:rsidP="00C92DBF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PRESIDENTE</w:t>
      </w:r>
    </w:p>
    <w:p w:rsidR="00C92DBF" w:rsidRDefault="00C92DBF" w:rsidP="00C92DBF">
      <w:pPr>
        <w:tabs>
          <w:tab w:val="left" w:pos="484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</w:r>
    </w:p>
    <w:p w:rsidR="00C92DBF" w:rsidRPr="00AF28DF" w:rsidRDefault="00C92DBF" w:rsidP="00C92DBF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VICE-PRESIDENTE</w:t>
      </w:r>
    </w:p>
    <w:p w:rsidR="00C92DB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WEMERSON WERLER VIEIRA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C92DB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C92DB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>
        <w:rPr>
          <w:rFonts w:ascii="Arial" w:hAnsi="Arial" w:cs="Arial"/>
          <w:sz w:val="28"/>
          <w:szCs w:val="28"/>
        </w:rPr>
        <w:t>A</w:t>
      </w:r>
    </w:p>
    <w:p w:rsidR="00C92DBF" w:rsidRPr="00AF28DF" w:rsidRDefault="00C92DBF" w:rsidP="00C92DBF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RONILTO DE OLIVEIRA</w:t>
      </w:r>
    </w:p>
    <w:p w:rsidR="00C92DBF" w:rsidRPr="00AF28DF" w:rsidRDefault="00C92DBF" w:rsidP="00C92D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C92DBF" w:rsidRDefault="00C92DBF" w:rsidP="00C92DBF">
      <w:pPr>
        <w:spacing w:line="360" w:lineRule="auto"/>
        <w:rPr>
          <w:rFonts w:ascii="Arial" w:hAnsi="Arial" w:cs="Arial"/>
          <w:sz w:val="28"/>
          <w:szCs w:val="28"/>
        </w:rPr>
      </w:pPr>
    </w:p>
    <w:p w:rsidR="00C92DBF" w:rsidRDefault="00C92DBF" w:rsidP="00C92DBF">
      <w:pPr>
        <w:spacing w:line="360" w:lineRule="auto"/>
        <w:rPr>
          <w:rFonts w:ascii="Arial" w:hAnsi="Arial" w:cs="Arial"/>
          <w:sz w:val="28"/>
          <w:szCs w:val="28"/>
        </w:rPr>
      </w:pPr>
    </w:p>
    <w:p w:rsidR="00C92DBF" w:rsidRPr="00246C0E" w:rsidRDefault="00C92DBF" w:rsidP="00246C0E"/>
    <w:sectPr w:rsidR="00C92DBF" w:rsidRPr="00246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CD"/>
    <w:rsid w:val="001D5986"/>
    <w:rsid w:val="00226AC4"/>
    <w:rsid w:val="00246C0E"/>
    <w:rsid w:val="00460D9D"/>
    <w:rsid w:val="005454CD"/>
    <w:rsid w:val="0092539D"/>
    <w:rsid w:val="009C2351"/>
    <w:rsid w:val="00A5098D"/>
    <w:rsid w:val="00BC0105"/>
    <w:rsid w:val="00C92DBF"/>
    <w:rsid w:val="00CA35B9"/>
    <w:rsid w:val="00E2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6600"/>
  <w15:chartTrackingRefBased/>
  <w15:docId w15:val="{689F7605-7A71-40E4-B335-7783E6C1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4C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6792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Usúario</dc:creator>
  <cp:keywords/>
  <dc:description/>
  <cp:lastModifiedBy>Usúario</cp:lastModifiedBy>
  <cp:revision>2</cp:revision>
  <dcterms:created xsi:type="dcterms:W3CDTF">2018-04-10T13:20:00Z</dcterms:created>
  <dcterms:modified xsi:type="dcterms:W3CDTF">2018-04-10T13:20:00Z</dcterms:modified>
</cp:coreProperties>
</file>